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C156BBF" w14:textId="77777777" w:rsidR="00F07B89" w:rsidRDefault="00C32470">
      <w:r>
        <w:t xml:space="preserve">                                          </w:t>
      </w:r>
      <w:r>
        <w:rPr>
          <w:sz w:val="96"/>
          <w:szCs w:val="96"/>
        </w:rPr>
        <w:t>Jean Sibelius</w:t>
      </w:r>
    </w:p>
    <w:p w14:paraId="2CD32581" w14:textId="77777777" w:rsidR="00F07B89" w:rsidRDefault="00C32470">
      <w:r>
        <w:rPr>
          <w:sz w:val="96"/>
          <w:szCs w:val="96"/>
        </w:rPr>
        <w:t xml:space="preserve">           </w:t>
      </w:r>
      <w:r>
        <w:rPr>
          <w:noProof/>
          <w:lang w:eastAsia="fr-FR"/>
        </w:rPr>
        <w:drawing>
          <wp:inline distT="0" distB="0" distL="0" distR="0" wp14:anchorId="6DA92327" wp14:editId="0CB67CCB">
            <wp:extent cx="2610000" cy="3480479"/>
            <wp:effectExtent l="0" t="0" r="0" b="5671"/>
            <wp:docPr id="1" name="Imag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10000" cy="348047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3B52894A" w14:textId="77777777" w:rsidR="00F07B89" w:rsidRDefault="00F07B89">
      <w:pPr>
        <w:rPr>
          <w:sz w:val="24"/>
          <w:szCs w:val="24"/>
        </w:rPr>
      </w:pPr>
    </w:p>
    <w:p w14:paraId="6869B8C1" w14:textId="77777777" w:rsidR="00F07B89" w:rsidRDefault="00F07B89" w:rsidP="00E645F2">
      <w:pPr>
        <w:jc w:val="both"/>
        <w:rPr>
          <w:sz w:val="24"/>
          <w:szCs w:val="24"/>
        </w:rPr>
      </w:pPr>
    </w:p>
    <w:p w14:paraId="3AE1B69B" w14:textId="719C69FE" w:rsidR="00F07B89" w:rsidRDefault="00C32470" w:rsidP="00E645F2">
      <w:pPr>
        <w:jc w:val="both"/>
      </w:pPr>
      <w:r>
        <w:rPr>
          <w:sz w:val="26"/>
          <w:szCs w:val="26"/>
        </w:rPr>
        <w:t xml:space="preserve">Jean Sibelius est un compositeur </w:t>
      </w:r>
      <w:r w:rsidR="0040589A">
        <w:rPr>
          <w:sz w:val="26"/>
          <w:szCs w:val="26"/>
        </w:rPr>
        <w:t xml:space="preserve">de musique classique </w:t>
      </w:r>
      <w:r>
        <w:rPr>
          <w:sz w:val="26"/>
          <w:szCs w:val="26"/>
        </w:rPr>
        <w:t>finlandais connu mondialement</w:t>
      </w:r>
      <w:r w:rsidR="0040589A">
        <w:rPr>
          <w:sz w:val="26"/>
          <w:szCs w:val="26"/>
        </w:rPr>
        <w:t>, il est</w:t>
      </w:r>
      <w:r>
        <w:rPr>
          <w:sz w:val="26"/>
          <w:szCs w:val="26"/>
        </w:rPr>
        <w:t xml:space="preserve"> né le 8 décembre 1865 et décédé à 91 ans le 20 septembre 1957. Par sa musique, il participe à forger l’identité nationale finlandaise.</w:t>
      </w:r>
    </w:p>
    <w:p w14:paraId="002720C5" w14:textId="2D6CBFFD" w:rsidR="00F07B89" w:rsidRDefault="00C32470" w:rsidP="00E645F2">
      <w:pPr>
        <w:jc w:val="both"/>
      </w:pPr>
      <w:r>
        <w:rPr>
          <w:rStyle w:val="Lienhypertexte"/>
          <w:color w:val="000000"/>
          <w:sz w:val="26"/>
          <w:szCs w:val="26"/>
          <w:u w:val="none"/>
        </w:rPr>
        <w:t>Orphelin de père à 3 ans, Jean Sibelius a été influencé par son oncle, Pehr Ferdinand Sibelius, violoniste amateur qui l</w:t>
      </w:r>
      <w:r w:rsidR="0040589A">
        <w:rPr>
          <w:rStyle w:val="Lienhypertexte"/>
          <w:color w:val="000000"/>
          <w:sz w:val="26"/>
          <w:szCs w:val="26"/>
          <w:u w:val="none"/>
        </w:rPr>
        <w:t xml:space="preserve">ui </w:t>
      </w:r>
      <w:r>
        <w:rPr>
          <w:rStyle w:val="Lienhypertexte"/>
          <w:color w:val="000000"/>
          <w:sz w:val="26"/>
          <w:szCs w:val="26"/>
          <w:u w:val="none"/>
        </w:rPr>
        <w:t xml:space="preserve">a fait découvrir le violon. </w:t>
      </w:r>
      <w:r>
        <w:rPr>
          <w:color w:val="000000"/>
          <w:sz w:val="26"/>
          <w:szCs w:val="26"/>
        </w:rPr>
        <w:t xml:space="preserve">Il écrit sa première œuvre </w:t>
      </w:r>
      <w:bookmarkStart w:id="0" w:name="_GoBack"/>
      <w:r>
        <w:rPr>
          <w:color w:val="000000"/>
          <w:sz w:val="26"/>
          <w:szCs w:val="26"/>
        </w:rPr>
        <w:t xml:space="preserve">à l’âge de 10 ans, </w:t>
      </w:r>
      <w:r w:rsidRPr="0040589A">
        <w:rPr>
          <w:i/>
          <w:color w:val="000000"/>
          <w:sz w:val="26"/>
          <w:szCs w:val="26"/>
        </w:rPr>
        <w:t>Gouttes d’eau pour violon et violoncelle</w:t>
      </w:r>
      <w:r>
        <w:rPr>
          <w:rStyle w:val="Lienhypertexte"/>
          <w:sz w:val="26"/>
          <w:szCs w:val="26"/>
          <w:u w:val="none"/>
        </w:rPr>
        <w:t>.</w:t>
      </w:r>
    </w:p>
    <w:bookmarkEnd w:id="0"/>
    <w:p w14:paraId="7820CB7A" w14:textId="400E276D" w:rsidR="00F07B89" w:rsidRDefault="00C32470" w:rsidP="00E645F2">
      <w:pPr>
        <w:jc w:val="both"/>
      </w:pPr>
      <w:r>
        <w:rPr>
          <w:rStyle w:val="Lienhypertexte"/>
          <w:sz w:val="26"/>
          <w:szCs w:val="26"/>
          <w:u w:val="none"/>
        </w:rPr>
        <w:t xml:space="preserve"> </w:t>
      </w:r>
      <w:r>
        <w:rPr>
          <w:rStyle w:val="Lienhypertexte"/>
          <w:color w:val="000000"/>
          <w:sz w:val="26"/>
          <w:szCs w:val="26"/>
          <w:u w:val="none"/>
        </w:rPr>
        <w:t>Il compose 134 partitions tout au long de sa vie dont de célèbres symphonies et de no</w:t>
      </w:r>
      <w:r w:rsidRPr="0040589A">
        <w:rPr>
          <w:rStyle w:val="Lienhypertexte"/>
          <w:color w:val="000000"/>
          <w:sz w:val="26"/>
          <w:szCs w:val="26"/>
          <w:u w:val="none"/>
        </w:rPr>
        <w:t xml:space="preserve">mbreux poèmes symphoniques. Il a notamment composé </w:t>
      </w:r>
      <w:hyperlink r:id="rId7" w:history="1">
        <w:r w:rsidRPr="0040589A">
          <w:rPr>
            <w:rStyle w:val="Lienhypertexte"/>
            <w:sz w:val="26"/>
            <w:szCs w:val="26"/>
          </w:rPr>
          <w:t>Finlandia</w:t>
        </w:r>
      </w:hyperlink>
      <w:r w:rsidRPr="0040589A">
        <w:rPr>
          <w:rStyle w:val="Lienhypertexte"/>
          <w:color w:val="000000"/>
          <w:sz w:val="26"/>
          <w:szCs w:val="26"/>
          <w:u w:val="none"/>
        </w:rPr>
        <w:t xml:space="preserve"> en 1899 qui est devenue rapidement un hymne officieux de la Finlande, </w:t>
      </w:r>
      <w:hyperlink r:id="rId8" w:history="1">
        <w:r w:rsidRPr="0040589A">
          <w:rPr>
            <w:rStyle w:val="Lienhypertexte"/>
            <w:i/>
            <w:color w:val="000000"/>
            <w:sz w:val="26"/>
            <w:szCs w:val="26"/>
            <w:u w:val="none"/>
          </w:rPr>
          <w:t>le Cygne de Tuonela</w:t>
        </w:r>
      </w:hyperlink>
      <w:r w:rsidRPr="0040589A">
        <w:rPr>
          <w:color w:val="000000"/>
          <w:sz w:val="26"/>
          <w:szCs w:val="26"/>
        </w:rPr>
        <w:t xml:space="preserve"> ou encore </w:t>
      </w:r>
      <w:hyperlink r:id="rId9" w:history="1">
        <w:r w:rsidRPr="0040589A">
          <w:rPr>
            <w:i/>
            <w:sz w:val="26"/>
            <w:szCs w:val="26"/>
          </w:rPr>
          <w:t>Les Océanides</w:t>
        </w:r>
      </w:hyperlink>
      <w:r>
        <w:rPr>
          <w:color w:val="000000"/>
          <w:sz w:val="26"/>
          <w:szCs w:val="26"/>
        </w:rPr>
        <w:t>.</w:t>
      </w:r>
    </w:p>
    <w:p w14:paraId="1D2B0414" w14:textId="77777777" w:rsidR="00F07B89" w:rsidRPr="0040589A" w:rsidRDefault="00F07B89">
      <w:pPr>
        <w:rPr>
          <w:sz w:val="28"/>
          <w:szCs w:val="28"/>
        </w:rPr>
      </w:pPr>
    </w:p>
    <w:p w14:paraId="164845C4" w14:textId="4DE8C7EF" w:rsidR="00F07B89" w:rsidRPr="0040589A" w:rsidRDefault="0040589A">
      <w:pPr>
        <w:rPr>
          <w:sz w:val="28"/>
          <w:szCs w:val="28"/>
        </w:rPr>
      </w:pPr>
      <w:r w:rsidRPr="0040589A">
        <w:rPr>
          <w:sz w:val="28"/>
          <w:szCs w:val="28"/>
        </w:rPr>
        <w:t>Agathe, élève de 4e</w:t>
      </w:r>
    </w:p>
    <w:sectPr w:rsidR="00F07B89" w:rsidRPr="0040589A">
      <w:pgSz w:w="11906" w:h="16838"/>
      <w:pgMar w:top="1417" w:right="1417" w:bottom="1417" w:left="1417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E9A1084" w14:textId="77777777" w:rsidR="00F83F49" w:rsidRDefault="00F83F49">
      <w:pPr>
        <w:spacing w:after="0" w:line="240" w:lineRule="auto"/>
      </w:pPr>
      <w:r>
        <w:separator/>
      </w:r>
    </w:p>
  </w:endnote>
  <w:endnote w:type="continuationSeparator" w:id="0">
    <w:p w14:paraId="018485A3" w14:textId="77777777" w:rsidR="00F83F49" w:rsidRDefault="00F83F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D9382E2" w14:textId="77777777" w:rsidR="00F83F49" w:rsidRDefault="00F83F49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75A618AC" w14:textId="77777777" w:rsidR="00F83F49" w:rsidRDefault="00F83F4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7B89"/>
    <w:rsid w:val="0040589A"/>
    <w:rsid w:val="00C32470"/>
    <w:rsid w:val="00E645F2"/>
    <w:rsid w:val="00EF265A"/>
    <w:rsid w:val="00F07B89"/>
    <w:rsid w:val="00F1694D"/>
    <w:rsid w:val="00F83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748BAF"/>
  <w15:docId w15:val="{7E1CBEA8-A48C-4C50-B522-52DEC72F77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fr-FR" w:eastAsia="en-US" w:bidi="ar-SA"/>
      </w:rPr>
    </w:rPrDefault>
    <w:pPrDefault>
      <w:pPr>
        <w:autoSpaceDN w:val="0"/>
        <w:spacing w:after="160" w:line="256" w:lineRule="auto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uppressAutoHyphens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Standard">
    <w:name w:val="Standard"/>
  </w:style>
  <w:style w:type="paragraph" w:styleId="Commentaire">
    <w:name w:val="annotation text"/>
    <w:basedOn w:val="Normal"/>
    <w:pPr>
      <w:spacing w:line="240" w:lineRule="auto"/>
    </w:pPr>
    <w:rPr>
      <w:sz w:val="20"/>
      <w:szCs w:val="20"/>
    </w:rPr>
  </w:style>
  <w:style w:type="paragraph" w:styleId="Objetducommentaire">
    <w:name w:val="annotation subject"/>
    <w:basedOn w:val="Commentaire"/>
    <w:next w:val="Commentaire"/>
    <w:rPr>
      <w:b/>
      <w:bCs/>
    </w:rPr>
  </w:style>
  <w:style w:type="character" w:styleId="Lienhypertexte">
    <w:name w:val="Hyperlink"/>
    <w:basedOn w:val="Policepardfaut"/>
    <w:rPr>
      <w:color w:val="0563C1"/>
      <w:u w:val="single"/>
    </w:rPr>
  </w:style>
  <w:style w:type="character" w:customStyle="1" w:styleId="UnresolvedMention">
    <w:name w:val="Unresolved Mention"/>
    <w:basedOn w:val="Policepardfaut"/>
    <w:rPr>
      <w:color w:val="605E5C"/>
      <w:shd w:val="clear" w:color="auto" w:fill="E1DFDD"/>
    </w:rPr>
  </w:style>
  <w:style w:type="character" w:styleId="Marquedecommentaire">
    <w:name w:val="annotation reference"/>
    <w:basedOn w:val="Policepardfaut"/>
    <w:rPr>
      <w:sz w:val="16"/>
      <w:szCs w:val="16"/>
    </w:rPr>
  </w:style>
  <w:style w:type="character" w:customStyle="1" w:styleId="CommentaireCar">
    <w:name w:val="Commentaire Car"/>
    <w:basedOn w:val="Policepardfaut"/>
    <w:rPr>
      <w:sz w:val="20"/>
      <w:szCs w:val="20"/>
    </w:rPr>
  </w:style>
  <w:style w:type="character" w:customStyle="1" w:styleId="ObjetducommentaireCar">
    <w:name w:val="Objet du commentaire Car"/>
    <w:basedOn w:val="CommentaireCar"/>
    <w:rPr>
      <w:b/>
      <w:bCs/>
      <w:sz w:val="20"/>
      <w:szCs w:val="20"/>
    </w:rPr>
  </w:style>
  <w:style w:type="character" w:customStyle="1" w:styleId="Internetlink">
    <w:name w:val="Internet link"/>
    <w:rPr>
      <w:color w:val="000080"/>
      <w:u w:val="single"/>
    </w:rPr>
  </w:style>
  <w:style w:type="character" w:customStyle="1" w:styleId="VisitedInternetLink">
    <w:name w:val="Visited Internet Link"/>
    <w:rPr>
      <w:color w:val="80000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nfcjqQg_lq4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www.youtube.com/watch?v=F5zg_af9b8c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yperlink" Target="https://www.youtube.com/watch?v=wEPDXCk6UQc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153</Words>
  <Characters>847</Characters>
  <Application>Microsoft Office Word</Application>
  <DocSecurity>0</DocSecurity>
  <Lines>7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Agathe</dc:creator>
  <dc:description/>
  <cp:lastModifiedBy>Professuer</cp:lastModifiedBy>
  <cp:revision>5</cp:revision>
  <dcterms:created xsi:type="dcterms:W3CDTF">2021-04-13T07:30:00Z</dcterms:created>
  <dcterms:modified xsi:type="dcterms:W3CDTF">2021-05-12T11:15:00Z</dcterms:modified>
</cp:coreProperties>
</file>